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CC9" w:rsidRDefault="00BA2CC9" w:rsidP="00CF3D8E">
      <w:pPr>
        <w:jc w:val="both"/>
        <w:rPr>
          <w:b/>
        </w:rPr>
      </w:pPr>
      <w:r>
        <w:rPr>
          <w:b/>
        </w:rPr>
        <w:t xml:space="preserve">CENSO DE POBLACIÓN 2010. BASE </w:t>
      </w:r>
      <w:r w:rsidR="00ED2B0A" w:rsidRPr="00ED2B0A">
        <w:rPr>
          <w:b/>
        </w:rPr>
        <w:t>REDATAM</w:t>
      </w:r>
    </w:p>
    <w:p w:rsidR="00E34CAC" w:rsidRPr="00ED2B0A" w:rsidRDefault="00BA2CC9" w:rsidP="00CF3D8E">
      <w:pPr>
        <w:jc w:val="both"/>
        <w:rPr>
          <w:b/>
        </w:rPr>
      </w:pPr>
      <w:r>
        <w:rPr>
          <w:b/>
        </w:rPr>
        <w:t>¿</w:t>
      </w:r>
      <w:r w:rsidR="00B816E4">
        <w:rPr>
          <w:b/>
        </w:rPr>
        <w:t>Cómo buscar información</w:t>
      </w:r>
      <w:r>
        <w:rPr>
          <w:b/>
        </w:rPr>
        <w:t>?</w:t>
      </w:r>
    </w:p>
    <w:p w:rsidR="00B816E4" w:rsidRDefault="00B816E4" w:rsidP="00CF3D8E">
      <w:pPr>
        <w:pStyle w:val="Prrafodelista"/>
        <w:numPr>
          <w:ilvl w:val="0"/>
          <w:numId w:val="1"/>
        </w:numPr>
        <w:ind w:left="0" w:firstLine="0"/>
        <w:jc w:val="both"/>
      </w:pPr>
      <w:r>
        <w:t xml:space="preserve">Ir a la página </w:t>
      </w:r>
      <w:proofErr w:type="spellStart"/>
      <w:r>
        <w:t>Redatam</w:t>
      </w:r>
      <w:proofErr w:type="spellEnd"/>
    </w:p>
    <w:p w:rsidR="007B7117" w:rsidRDefault="004928DC" w:rsidP="00CF3D8E">
      <w:pPr>
        <w:jc w:val="both"/>
      </w:pPr>
      <w:hyperlink r:id="rId9" w:history="1">
        <w:r w:rsidR="00ED2B0A" w:rsidRPr="005235C2">
          <w:rPr>
            <w:rStyle w:val="Hipervnculo"/>
          </w:rPr>
          <w:t>http://200.51.91.245/argbin/RpWebEngine.exe/PortalAction?&amp;MODE=MAIN&amp;BASE=CPV2010B&amp;MAIN=WebServerMain.inl</w:t>
        </w:r>
      </w:hyperlink>
    </w:p>
    <w:p w:rsidR="00ED2B0A" w:rsidRDefault="00ED2B0A" w:rsidP="00CF3D8E">
      <w:pPr>
        <w:jc w:val="both"/>
      </w:pPr>
      <w:r>
        <w:rPr>
          <w:noProof/>
          <w:lang w:eastAsia="es-ES"/>
        </w:rPr>
        <w:drawing>
          <wp:inline distT="0" distB="0" distL="0" distR="0" wp14:anchorId="40FF59C2" wp14:editId="1F233DF2">
            <wp:extent cx="5400040" cy="3679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E4" w:rsidRDefault="00B816E4" w:rsidP="00CF3D8E">
      <w:pPr>
        <w:pStyle w:val="Prrafodelista"/>
        <w:numPr>
          <w:ilvl w:val="0"/>
          <w:numId w:val="1"/>
        </w:numPr>
        <w:ind w:left="0" w:firstLine="0"/>
        <w:jc w:val="both"/>
      </w:pPr>
      <w:r>
        <w:t>Seleccionar Listas por Áreas</w:t>
      </w:r>
    </w:p>
    <w:p w:rsidR="007B7117" w:rsidRDefault="007B7117" w:rsidP="00CF3D8E">
      <w:pPr>
        <w:jc w:val="both"/>
      </w:pPr>
      <w:r>
        <w:rPr>
          <w:noProof/>
          <w:lang w:eastAsia="es-ES"/>
        </w:rPr>
        <w:drawing>
          <wp:inline distT="0" distB="0" distL="0" distR="0" wp14:anchorId="260C37EB" wp14:editId="3DCA0564">
            <wp:extent cx="5400040" cy="2849105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E4" w:rsidRDefault="00B816E4" w:rsidP="00CF3D8E">
      <w:pPr>
        <w:jc w:val="both"/>
      </w:pPr>
      <w:r>
        <w:br w:type="page"/>
      </w:r>
    </w:p>
    <w:p w:rsidR="00B816E4" w:rsidRDefault="00B816E4" w:rsidP="00CF3D8E">
      <w:pPr>
        <w:pStyle w:val="Prrafodelista"/>
        <w:numPr>
          <w:ilvl w:val="0"/>
          <w:numId w:val="1"/>
        </w:numPr>
        <w:ind w:left="0" w:firstLine="0"/>
        <w:jc w:val="both"/>
      </w:pPr>
      <w:r>
        <w:lastRenderedPageBreak/>
        <w:t>Seleccionar provincia (o todo el país si se desea): bajará toda la información que se pida.</w:t>
      </w:r>
    </w:p>
    <w:p w:rsidR="007E37F8" w:rsidRDefault="007E37F8" w:rsidP="00CF3D8E">
      <w:pPr>
        <w:jc w:val="both"/>
      </w:pPr>
      <w:r>
        <w:rPr>
          <w:noProof/>
          <w:lang w:eastAsia="es-ES"/>
        </w:rPr>
        <w:drawing>
          <wp:inline distT="0" distB="0" distL="0" distR="0" wp14:anchorId="0A3DB110" wp14:editId="7BBE5D38">
            <wp:extent cx="5400040" cy="2756232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7F8" w:rsidRDefault="007E37F8" w:rsidP="00CF3D8E">
      <w:pPr>
        <w:jc w:val="both"/>
      </w:pPr>
    </w:p>
    <w:p w:rsidR="007E37F8" w:rsidRDefault="00B816E4" w:rsidP="00CF3D8E">
      <w:pPr>
        <w:pStyle w:val="Prrafodelista"/>
        <w:numPr>
          <w:ilvl w:val="0"/>
          <w:numId w:val="1"/>
        </w:numPr>
        <w:ind w:left="0" w:firstLine="0"/>
        <w:jc w:val="both"/>
      </w:pPr>
      <w:r>
        <w:t xml:space="preserve">Si en cambio queremos Radios, debemos seleccionar “1ra Selección </w:t>
      </w:r>
      <w:proofErr w:type="spellStart"/>
      <w:r>
        <w:t>crada</w:t>
      </w:r>
      <w:proofErr w:type="spellEnd"/>
      <w:r>
        <w:t xml:space="preserve"> por el </w:t>
      </w:r>
      <w:proofErr w:type="spellStart"/>
      <w:r>
        <w:t>usurio</w:t>
      </w:r>
      <w:proofErr w:type="spellEnd"/>
      <w:r>
        <w:t>” que e</w:t>
      </w:r>
      <w:r w:rsidR="007E37F8">
        <w:t xml:space="preserve">s para crear tus propios datos o la subpoblación que </w:t>
      </w:r>
      <w:proofErr w:type="spellStart"/>
      <w:r w:rsidR="007E37F8">
        <w:t>querés</w:t>
      </w:r>
      <w:proofErr w:type="spellEnd"/>
      <w:r w:rsidR="007E37F8">
        <w:t xml:space="preserve"> bajar.</w:t>
      </w:r>
      <w:r>
        <w:t xml:space="preserve"> Luego </w:t>
      </w:r>
      <w:proofErr w:type="spellStart"/>
      <w:r>
        <w:t>clickar</w:t>
      </w:r>
      <w:proofErr w:type="spellEnd"/>
      <w:r>
        <w:t xml:space="preserve"> Editar</w:t>
      </w:r>
    </w:p>
    <w:p w:rsidR="007E37F8" w:rsidRDefault="00F47FFA" w:rsidP="00CF3D8E">
      <w:pPr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0B2634" wp14:editId="33C57248">
                <wp:simplePos x="0" y="0"/>
                <wp:positionH relativeFrom="column">
                  <wp:posOffset>3968115</wp:posOffset>
                </wp:positionH>
                <wp:positionV relativeFrom="paragraph">
                  <wp:posOffset>2235200</wp:posOffset>
                </wp:positionV>
                <wp:extent cx="571500" cy="266700"/>
                <wp:effectExtent l="0" t="0" r="19050" b="19050"/>
                <wp:wrapNone/>
                <wp:docPr id="5" name="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667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5 Elipse" o:spid="_x0000_s1026" style="position:absolute;margin-left:312.45pt;margin-top:176pt;width:45pt;height:2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" filled="f" strokecolor="#243f60 [1604]" strokeweight="2pt"/>
            </w:pict>
          </mc:Fallback>
        </mc:AlternateContent>
      </w:r>
      <w:r w:rsidR="007E37F8">
        <w:rPr>
          <w:noProof/>
          <w:lang w:eastAsia="es-ES"/>
        </w:rPr>
        <w:drawing>
          <wp:inline distT="0" distB="0" distL="0" distR="0" wp14:anchorId="38BE0262" wp14:editId="6C6E355A">
            <wp:extent cx="5400040" cy="2894319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C9" w:rsidRDefault="00BB54C9" w:rsidP="00CF3D8E">
      <w:pPr>
        <w:jc w:val="both"/>
      </w:pPr>
      <w:r>
        <w:br w:type="page"/>
      </w:r>
    </w:p>
    <w:p w:rsidR="00114FA8" w:rsidRDefault="00B816E4" w:rsidP="00CF3D8E">
      <w:pPr>
        <w:pStyle w:val="Prrafodelista"/>
        <w:numPr>
          <w:ilvl w:val="0"/>
          <w:numId w:val="1"/>
        </w:numPr>
        <w:ind w:left="0" w:firstLine="0"/>
        <w:jc w:val="both"/>
      </w:pPr>
      <w:r>
        <w:lastRenderedPageBreak/>
        <w:t>Si presiono en CVP 2010 seleccionará toda Argentina. De lo contrario elijo</w:t>
      </w:r>
      <w:r w:rsidR="00BB54C9">
        <w:t xml:space="preserve"> la</w:t>
      </w:r>
      <w:r>
        <w:t xml:space="preserve"> </w:t>
      </w:r>
      <w:r w:rsidR="00BB54C9">
        <w:t>provincia que necesito.</w:t>
      </w:r>
    </w:p>
    <w:p w:rsidR="00114FA8" w:rsidRDefault="00114FA8" w:rsidP="00CF3D8E">
      <w:pPr>
        <w:jc w:val="both"/>
      </w:pPr>
      <w:r>
        <w:rPr>
          <w:noProof/>
          <w:lang w:eastAsia="es-ES"/>
        </w:rPr>
        <w:drawing>
          <wp:inline distT="0" distB="0" distL="0" distR="0" wp14:anchorId="5B01B009" wp14:editId="6ACB2A26">
            <wp:extent cx="4300310" cy="1809750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040" cy="181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FA8" w:rsidRDefault="00114FA8" w:rsidP="00CF3D8E">
      <w:pPr>
        <w:jc w:val="both"/>
      </w:pPr>
      <w:r>
        <w:rPr>
          <w:noProof/>
          <w:lang w:eastAsia="es-ES"/>
        </w:rPr>
        <w:drawing>
          <wp:inline distT="0" distB="0" distL="0" distR="0" wp14:anchorId="0F1CEEB1" wp14:editId="63FDAB94">
            <wp:extent cx="4478524" cy="34194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0152" cy="342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C9" w:rsidRDefault="00BB54C9" w:rsidP="00CF3D8E">
      <w:pPr>
        <w:jc w:val="both"/>
      </w:pPr>
      <w:r>
        <w:br w:type="page"/>
      </w:r>
    </w:p>
    <w:p w:rsidR="00BB54C9" w:rsidRDefault="00BB54C9" w:rsidP="00CF3D8E">
      <w:pPr>
        <w:pStyle w:val="Prrafodelista"/>
        <w:numPr>
          <w:ilvl w:val="0"/>
          <w:numId w:val="1"/>
        </w:numPr>
        <w:ind w:left="0" w:firstLine="0"/>
        <w:jc w:val="both"/>
      </w:pPr>
      <w:r>
        <w:lastRenderedPageBreak/>
        <w:t>Si selecciono provincia de Buenos Aires y luego Saavedra aparecerá la siguiente ventana:</w:t>
      </w:r>
    </w:p>
    <w:p w:rsidR="00114FA8" w:rsidRDefault="00114FA8" w:rsidP="00CF3D8E">
      <w:pPr>
        <w:jc w:val="both"/>
      </w:pPr>
      <w:r>
        <w:rPr>
          <w:noProof/>
          <w:lang w:eastAsia="es-ES"/>
        </w:rPr>
        <w:drawing>
          <wp:inline distT="0" distB="0" distL="0" distR="0" wp14:anchorId="15AC3E36" wp14:editId="0BDB513F">
            <wp:extent cx="4365872" cy="34004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7787" cy="340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C9" w:rsidRDefault="00BB54C9" w:rsidP="00CF3D8E">
      <w:pPr>
        <w:pStyle w:val="Prrafodelista"/>
        <w:numPr>
          <w:ilvl w:val="0"/>
          <w:numId w:val="1"/>
        </w:numPr>
        <w:ind w:left="0" w:firstLine="0"/>
        <w:jc w:val="both"/>
      </w:pPr>
      <w:r>
        <w:t>Una vez dado el OK al final de la selección del departamento de Saavedra por ejemplo, v</w:t>
      </w:r>
      <w:r w:rsidR="00114FA8">
        <w:t>uelve a la pantalla original para seleccionar las variables</w:t>
      </w:r>
      <w:r>
        <w:t xml:space="preserve"> del Censo</w:t>
      </w:r>
      <w:r w:rsidR="00114FA8">
        <w:t>.</w:t>
      </w:r>
    </w:p>
    <w:p w:rsidR="00114FA8" w:rsidRDefault="00BB54C9" w:rsidP="00CF3D8E">
      <w:pPr>
        <w:pStyle w:val="Prrafodelista"/>
        <w:ind w:left="0"/>
        <w:jc w:val="both"/>
      </w:pPr>
      <w:r>
        <w:t>Recomendación: Bajar las variables por grupo, primero las</w:t>
      </w:r>
      <w:r w:rsidR="00114FA8">
        <w:t xml:space="preserve"> 7 variables de vivienda </w:t>
      </w:r>
      <w:r>
        <w:t xml:space="preserve">luego las </w:t>
      </w:r>
      <w:r w:rsidR="00114FA8">
        <w:t xml:space="preserve">17 </w:t>
      </w:r>
      <w:r>
        <w:t xml:space="preserve">de </w:t>
      </w:r>
      <w:r w:rsidR="00114FA8">
        <w:t xml:space="preserve">hogares y </w:t>
      </w:r>
      <w:r>
        <w:t xml:space="preserve">finalmente las </w:t>
      </w:r>
      <w:r w:rsidR="00114FA8">
        <w:t xml:space="preserve">11 </w:t>
      </w:r>
      <w:r>
        <w:t>de población.</w:t>
      </w:r>
    </w:p>
    <w:p w:rsidR="00FF11D7" w:rsidRDefault="00FF11D7" w:rsidP="00CF3D8E">
      <w:pPr>
        <w:pStyle w:val="Prrafodelista"/>
        <w:ind w:left="0"/>
        <w:jc w:val="both"/>
      </w:pPr>
      <w:r w:rsidRPr="00FF11D7">
        <w:rPr>
          <w:u w:val="single"/>
        </w:rPr>
        <w:t>Importante</w:t>
      </w:r>
      <w:r>
        <w:t xml:space="preserve">: En la opción </w:t>
      </w:r>
      <w:r w:rsidRPr="00FF11D7">
        <w:rPr>
          <w:i/>
        </w:rPr>
        <w:t>Corte de Área</w:t>
      </w:r>
      <w:r>
        <w:t xml:space="preserve"> seleccionar Radio Censal. </w:t>
      </w:r>
    </w:p>
    <w:p w:rsidR="00FF11D7" w:rsidRDefault="00FF11D7" w:rsidP="00CF3D8E">
      <w:pPr>
        <w:pStyle w:val="Prrafodelista"/>
        <w:ind w:left="0"/>
        <w:jc w:val="both"/>
      </w:pPr>
      <w:r w:rsidRPr="00FF11D7">
        <w:t xml:space="preserve">Si </w:t>
      </w:r>
      <w:r>
        <w:t>se pretende hacer un Análisis de Componentes Principales, seleccionar filas para tener el 100% de cada variable en cada Radio Censal. Será necesario para transformar los datos a porcentajes.</w:t>
      </w:r>
    </w:p>
    <w:p w:rsidR="00114FA8" w:rsidRDefault="00114FA8" w:rsidP="00CF3D8E">
      <w:pPr>
        <w:jc w:val="both"/>
      </w:pPr>
      <w:r>
        <w:rPr>
          <w:noProof/>
          <w:lang w:eastAsia="es-ES"/>
        </w:rPr>
        <w:drawing>
          <wp:inline distT="0" distB="0" distL="0" distR="0" wp14:anchorId="77C89721" wp14:editId="655AC47F">
            <wp:extent cx="5400040" cy="344972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D8E" w:rsidRDefault="00CF3D8E" w:rsidP="00CF3D8E">
      <w:pPr>
        <w:pStyle w:val="Prrafodelista"/>
        <w:numPr>
          <w:ilvl w:val="0"/>
          <w:numId w:val="1"/>
        </w:numPr>
        <w:ind w:left="0" w:firstLine="0"/>
        <w:jc w:val="both"/>
      </w:pPr>
      <w:r>
        <w:lastRenderedPageBreak/>
        <w:t>Se obtendrán los datos de la siguiente manera.</w:t>
      </w:r>
    </w:p>
    <w:p w:rsidR="00CF3D8E" w:rsidRDefault="00CF3D8E" w:rsidP="00CF3D8E">
      <w:pPr>
        <w:jc w:val="both"/>
      </w:pPr>
      <w:r>
        <w:t xml:space="preserve">La Codificación se lee de la siguiente manera y en el orden izquierda a </w:t>
      </w:r>
      <w:proofErr w:type="spellStart"/>
      <w:r>
        <w:t>derehca</w:t>
      </w:r>
      <w:proofErr w:type="spellEnd"/>
      <w:r>
        <w:t>:</w:t>
      </w:r>
    </w:p>
    <w:p w:rsidR="00CF3D8E" w:rsidRDefault="00CF3D8E" w:rsidP="00CF3D8E">
      <w:pPr>
        <w:spacing w:after="0" w:line="240" w:lineRule="auto"/>
        <w:jc w:val="both"/>
      </w:pPr>
      <w:r>
        <w:t>2 números para cada provincia: Buenos Aires</w:t>
      </w:r>
    </w:p>
    <w:p w:rsidR="00CF3D8E" w:rsidRDefault="00CF3D8E" w:rsidP="00CF3D8E">
      <w:pPr>
        <w:spacing w:after="0" w:line="240" w:lineRule="auto"/>
        <w:jc w:val="both"/>
      </w:pPr>
      <w:r>
        <w:t>3 números para departamentos: Saavedra</w:t>
      </w:r>
    </w:p>
    <w:p w:rsidR="00CF3D8E" w:rsidRDefault="00CF3D8E" w:rsidP="00CF3D8E">
      <w:pPr>
        <w:spacing w:after="0" w:line="240" w:lineRule="auto"/>
        <w:jc w:val="both"/>
      </w:pPr>
      <w:r>
        <w:t>2 números para fracción: 01</w:t>
      </w:r>
    </w:p>
    <w:p w:rsidR="00CF3D8E" w:rsidRDefault="00CF3D8E" w:rsidP="00CF3D8E">
      <w:pPr>
        <w:spacing w:after="0" w:line="240" w:lineRule="auto"/>
        <w:jc w:val="both"/>
      </w:pPr>
      <w:r>
        <w:t>2 números para radio: 01</w:t>
      </w:r>
    </w:p>
    <w:p w:rsidR="00CF3D8E" w:rsidRDefault="00CF3D8E" w:rsidP="00CF3D8E">
      <w:pPr>
        <w:spacing w:after="0" w:line="240" w:lineRule="auto"/>
        <w:jc w:val="both"/>
      </w:pPr>
    </w:p>
    <w:p w:rsidR="00CF3D8E" w:rsidRDefault="00CF3D8E" w:rsidP="00CF3D8E">
      <w:pPr>
        <w:pStyle w:val="Prrafodelista"/>
        <w:ind w:left="0"/>
        <w:jc w:val="both"/>
      </w:pPr>
      <w:r>
        <w:rPr>
          <w:noProof/>
          <w:lang w:eastAsia="es-ES"/>
        </w:rPr>
        <w:drawing>
          <wp:inline distT="0" distB="0" distL="0" distR="0" wp14:anchorId="6631318C" wp14:editId="0846B9E7">
            <wp:extent cx="5400040" cy="2772729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D8E" w:rsidRDefault="00CF3D8E" w:rsidP="00CF3D8E">
      <w:pPr>
        <w:pStyle w:val="Prrafodelista"/>
        <w:ind w:left="0"/>
        <w:jc w:val="both"/>
      </w:pPr>
    </w:p>
    <w:p w:rsidR="00C41222" w:rsidRDefault="00C41222" w:rsidP="00CF3D8E">
      <w:pPr>
        <w:pStyle w:val="Prrafodelista"/>
        <w:numPr>
          <w:ilvl w:val="0"/>
          <w:numId w:val="1"/>
        </w:numPr>
        <w:ind w:left="0" w:firstLine="0"/>
        <w:jc w:val="both"/>
      </w:pPr>
      <w:r>
        <w:t>Elegir formato Excel para descargar los datos.</w:t>
      </w:r>
    </w:p>
    <w:p w:rsidR="00C41222" w:rsidRDefault="00C41222" w:rsidP="00CF3D8E">
      <w:pPr>
        <w:jc w:val="both"/>
      </w:pPr>
      <w:r>
        <w:rPr>
          <w:noProof/>
          <w:lang w:eastAsia="es-ES"/>
        </w:rPr>
        <w:drawing>
          <wp:inline distT="0" distB="0" distL="0" distR="0" wp14:anchorId="1C5697EE" wp14:editId="410F441A">
            <wp:extent cx="5400040" cy="2700020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FA8" w:rsidRDefault="00CF3D8E" w:rsidP="00CF3D8E">
      <w:pPr>
        <w:pStyle w:val="Prrafodelista"/>
        <w:numPr>
          <w:ilvl w:val="0"/>
          <w:numId w:val="1"/>
        </w:numPr>
        <w:ind w:left="0" w:firstLine="0"/>
        <w:jc w:val="both"/>
      </w:pPr>
      <w:r>
        <w:t>Además se pueden utilizar otras opciones como por ejemplo ver determinadas características en forma gráfica:</w:t>
      </w:r>
    </w:p>
    <w:p w:rsidR="00ED2B0A" w:rsidRDefault="00CF3D8E" w:rsidP="00CF3D8E">
      <w:pPr>
        <w:jc w:val="center"/>
      </w:pPr>
      <w:r w:rsidRPr="00CF3D8E">
        <w:rPr>
          <w:noProof/>
          <w:lang w:eastAsia="es-ES"/>
        </w:rPr>
        <w:lastRenderedPageBreak/>
        <w:drawing>
          <wp:inline distT="0" distB="0" distL="0" distR="0" wp14:anchorId="3AD8F026" wp14:editId="2F81A252">
            <wp:extent cx="3666667" cy="3485715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34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BD4" w:rsidRDefault="00702BD4" w:rsidP="00CF3D8E">
      <w:pPr>
        <w:jc w:val="center"/>
      </w:pPr>
    </w:p>
    <w:p w:rsidR="00702BD4" w:rsidRDefault="00702BD4" w:rsidP="00702BD4">
      <w:pPr>
        <w:jc w:val="right"/>
      </w:pPr>
      <w:r>
        <w:t>Buenos Aires, 20 de a</w:t>
      </w:r>
      <w:bookmarkStart w:id="0" w:name="_GoBack"/>
      <w:bookmarkEnd w:id="0"/>
      <w:r>
        <w:t>gosto 2015.</w:t>
      </w:r>
    </w:p>
    <w:sectPr w:rsidR="00702BD4" w:rsidSect="00CF3D8E">
      <w:headerReference w:type="default" r:id="rId21"/>
      <w:footerReference w:type="default" r:id="rId22"/>
      <w:pgSz w:w="11906" w:h="16838"/>
      <w:pgMar w:top="1037" w:right="1274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8DC" w:rsidRDefault="004928DC" w:rsidP="00B816E4">
      <w:pPr>
        <w:spacing w:after="0" w:line="240" w:lineRule="auto"/>
      </w:pPr>
      <w:r>
        <w:separator/>
      </w:r>
    </w:p>
  </w:endnote>
  <w:endnote w:type="continuationSeparator" w:id="0">
    <w:p w:rsidR="004928DC" w:rsidRDefault="004928DC" w:rsidP="00B81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4050858"/>
      <w:docPartObj>
        <w:docPartGallery w:val="Page Numbers (Bottom of Page)"/>
        <w:docPartUnique/>
      </w:docPartObj>
    </w:sdtPr>
    <w:sdtEndPr/>
    <w:sdtContent>
      <w:p w:rsidR="00B816E4" w:rsidRDefault="00B816E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52A2">
          <w:rPr>
            <w:noProof/>
          </w:rPr>
          <w:t>2</w:t>
        </w:r>
        <w:r>
          <w:fldChar w:fldCharType="end"/>
        </w:r>
      </w:p>
    </w:sdtContent>
  </w:sdt>
  <w:p w:rsidR="00B816E4" w:rsidRDefault="00B816E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8DC" w:rsidRDefault="004928DC" w:rsidP="00B816E4">
      <w:pPr>
        <w:spacing w:after="0" w:line="240" w:lineRule="auto"/>
      </w:pPr>
      <w:r>
        <w:separator/>
      </w:r>
    </w:p>
  </w:footnote>
  <w:footnote w:type="continuationSeparator" w:id="0">
    <w:p w:rsidR="004928DC" w:rsidRDefault="004928DC" w:rsidP="00B81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6E4" w:rsidRPr="00B816E4" w:rsidRDefault="00702BD4" w:rsidP="00B816E4">
    <w:pPr>
      <w:pStyle w:val="Ttulo5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40" w:lineRule="auto"/>
      <w:jc w:val="right"/>
      <w:rPr>
        <w:smallCaps w:val="0"/>
        <w:color w:val="008000"/>
        <w:szCs w:val="24"/>
        <w:lang w:val="es-ES"/>
      </w:rPr>
    </w:pPr>
    <w:r>
      <w:rPr>
        <w:rFonts w:ascii="Garamond" w:hAnsi="Garamond"/>
        <w:smallCaps w:val="0"/>
        <w:color w:val="002060"/>
        <w:szCs w:val="24"/>
        <w:lang w:val="es-ES"/>
      </w:rPr>
      <w:t>Documento elaborado por:</w:t>
    </w:r>
  </w:p>
  <w:p w:rsidR="00B816E4" w:rsidRDefault="00B816E4" w:rsidP="00B816E4">
    <w:pPr>
      <w:pStyle w:val="Ttulo7"/>
      <w:spacing w:line="240" w:lineRule="auto"/>
      <w:jc w:val="right"/>
      <w:rPr>
        <w:rFonts w:ascii="Garamond" w:hAnsi="Garamond"/>
        <w:bCs/>
        <w:i/>
        <w:iCs/>
        <w:color w:val="008000"/>
        <w:szCs w:val="24"/>
        <w:lang w:val="es-ES"/>
      </w:rPr>
    </w:pPr>
    <w:r w:rsidRPr="00B816E4">
      <w:rPr>
        <w:rFonts w:ascii="Garamond" w:hAnsi="Garamond"/>
        <w:bCs/>
        <w:i/>
        <w:iCs/>
        <w:color w:val="008000"/>
        <w:szCs w:val="24"/>
        <w:lang w:val="es-ES"/>
      </w:rPr>
      <w:t xml:space="preserve">Sandra Fachelli </w:t>
    </w:r>
    <w:r w:rsidR="00AD52A2">
      <w:rPr>
        <w:rFonts w:ascii="Garamond" w:hAnsi="Garamond"/>
        <w:bCs/>
        <w:i/>
        <w:iCs/>
        <w:color w:val="008000"/>
        <w:szCs w:val="24"/>
        <w:lang w:val="es-ES"/>
      </w:rPr>
      <w:t>y</w:t>
    </w:r>
  </w:p>
  <w:p w:rsidR="00AD52A2" w:rsidRPr="00B816E4" w:rsidRDefault="00AD52A2" w:rsidP="00AD52A2">
    <w:pPr>
      <w:pStyle w:val="Ttulo7"/>
      <w:spacing w:line="240" w:lineRule="auto"/>
      <w:jc w:val="right"/>
      <w:rPr>
        <w:rFonts w:ascii="Garamond" w:hAnsi="Garamond"/>
        <w:bCs/>
        <w:i/>
        <w:iCs/>
        <w:color w:val="008000"/>
        <w:szCs w:val="24"/>
        <w:lang w:val="es-ES"/>
      </w:rPr>
    </w:pPr>
    <w:r>
      <w:rPr>
        <w:rFonts w:ascii="Garamond" w:hAnsi="Garamond"/>
        <w:bCs/>
        <w:i/>
        <w:iCs/>
        <w:color w:val="008000"/>
        <w:szCs w:val="24"/>
        <w:lang w:val="es-ES"/>
      </w:rPr>
      <w:t xml:space="preserve"> </w:t>
    </w:r>
    <w:r w:rsidRPr="00B816E4">
      <w:rPr>
        <w:rFonts w:ascii="Garamond" w:hAnsi="Garamond"/>
        <w:bCs/>
        <w:i/>
        <w:iCs/>
        <w:color w:val="008000"/>
        <w:szCs w:val="24"/>
        <w:lang w:val="es-ES"/>
      </w:rPr>
      <w:t>Pedro López-Roldán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341FD2"/>
    <w:multiLevelType w:val="hybridMultilevel"/>
    <w:tmpl w:val="A53A225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117"/>
    <w:rsid w:val="00114FA8"/>
    <w:rsid w:val="001B4C0F"/>
    <w:rsid w:val="00431E29"/>
    <w:rsid w:val="004928DC"/>
    <w:rsid w:val="006F00FB"/>
    <w:rsid w:val="00702BD4"/>
    <w:rsid w:val="007B7117"/>
    <w:rsid w:val="007E37F8"/>
    <w:rsid w:val="009E4617"/>
    <w:rsid w:val="00AD52A2"/>
    <w:rsid w:val="00B816E4"/>
    <w:rsid w:val="00BA2CC9"/>
    <w:rsid w:val="00BB54C9"/>
    <w:rsid w:val="00C41222"/>
    <w:rsid w:val="00CF3D8E"/>
    <w:rsid w:val="00E34CAC"/>
    <w:rsid w:val="00ED2B0A"/>
    <w:rsid w:val="00F47FFA"/>
    <w:rsid w:val="00FF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qFormat/>
    <w:rsid w:val="00B816E4"/>
    <w:pPr>
      <w:keepNext/>
      <w:pBdr>
        <w:top w:val="single" w:sz="18" w:space="1" w:color="auto" w:shadow="1"/>
        <w:left w:val="single" w:sz="18" w:space="1" w:color="auto" w:shadow="1"/>
        <w:bottom w:val="single" w:sz="18" w:space="1" w:color="auto" w:shadow="1"/>
        <w:right w:val="single" w:sz="18" w:space="1" w:color="auto" w:shadow="1"/>
      </w:pBdr>
      <w:shd w:val="pct12" w:color="000000" w:fill="FFFFFF"/>
      <w:spacing w:after="0" w:line="240" w:lineRule="exact"/>
      <w:jc w:val="center"/>
      <w:outlineLvl w:val="4"/>
    </w:pPr>
    <w:rPr>
      <w:rFonts w:ascii="Times New Roman" w:eastAsia="Times New Roman" w:hAnsi="Times New Roman" w:cs="Times New Roman"/>
      <w:b/>
      <w:smallCaps/>
      <w:sz w:val="24"/>
      <w:szCs w:val="20"/>
      <w:lang w:val="ca-ES" w:eastAsia="es-E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7">
    <w:name w:val="heading 7"/>
    <w:basedOn w:val="Normal"/>
    <w:next w:val="Normal"/>
    <w:link w:val="Ttulo7Car"/>
    <w:qFormat/>
    <w:rsid w:val="00B816E4"/>
    <w:pPr>
      <w:keepNext/>
      <w:spacing w:after="0" w:line="240" w:lineRule="exact"/>
      <w:jc w:val="center"/>
      <w:outlineLvl w:val="6"/>
    </w:pPr>
    <w:rPr>
      <w:rFonts w:ascii="Times New Roman" w:eastAsia="Times New Roman" w:hAnsi="Times New Roman" w:cs="Times New Roman"/>
      <w:b/>
      <w:sz w:val="24"/>
      <w:szCs w:val="20"/>
      <w:lang w:val="ca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7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711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D2B0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816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16E4"/>
  </w:style>
  <w:style w:type="paragraph" w:styleId="Piedepgina">
    <w:name w:val="footer"/>
    <w:basedOn w:val="Normal"/>
    <w:link w:val="PiedepginaCar"/>
    <w:uiPriority w:val="99"/>
    <w:unhideWhenUsed/>
    <w:rsid w:val="00B816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16E4"/>
  </w:style>
  <w:style w:type="character" w:customStyle="1" w:styleId="Ttulo5Car">
    <w:name w:val="Título 5 Car"/>
    <w:basedOn w:val="Fuentedeprrafopredeter"/>
    <w:link w:val="Ttulo5"/>
    <w:rsid w:val="00B816E4"/>
    <w:rPr>
      <w:rFonts w:ascii="Times New Roman" w:eastAsia="Times New Roman" w:hAnsi="Times New Roman" w:cs="Times New Roman"/>
      <w:b/>
      <w:smallCaps/>
      <w:sz w:val="24"/>
      <w:szCs w:val="20"/>
      <w:shd w:val="pct12" w:color="000000" w:fill="FFFFFF"/>
      <w:lang w:val="ca-ES" w:eastAsia="es-E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7Car">
    <w:name w:val="Título 7 Car"/>
    <w:basedOn w:val="Fuentedeprrafopredeter"/>
    <w:link w:val="Ttulo7"/>
    <w:rsid w:val="00B816E4"/>
    <w:rPr>
      <w:rFonts w:ascii="Times New Roman" w:eastAsia="Times New Roman" w:hAnsi="Times New Roman" w:cs="Times New Roman"/>
      <w:b/>
      <w:sz w:val="24"/>
      <w:szCs w:val="20"/>
      <w:lang w:val="ca-ES" w:eastAsia="es-ES"/>
    </w:rPr>
  </w:style>
  <w:style w:type="paragraph" w:styleId="Prrafodelista">
    <w:name w:val="List Paragraph"/>
    <w:basedOn w:val="Normal"/>
    <w:uiPriority w:val="34"/>
    <w:qFormat/>
    <w:rsid w:val="00B816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qFormat/>
    <w:rsid w:val="00B816E4"/>
    <w:pPr>
      <w:keepNext/>
      <w:pBdr>
        <w:top w:val="single" w:sz="18" w:space="1" w:color="auto" w:shadow="1"/>
        <w:left w:val="single" w:sz="18" w:space="1" w:color="auto" w:shadow="1"/>
        <w:bottom w:val="single" w:sz="18" w:space="1" w:color="auto" w:shadow="1"/>
        <w:right w:val="single" w:sz="18" w:space="1" w:color="auto" w:shadow="1"/>
      </w:pBdr>
      <w:shd w:val="pct12" w:color="000000" w:fill="FFFFFF"/>
      <w:spacing w:after="0" w:line="240" w:lineRule="exact"/>
      <w:jc w:val="center"/>
      <w:outlineLvl w:val="4"/>
    </w:pPr>
    <w:rPr>
      <w:rFonts w:ascii="Times New Roman" w:eastAsia="Times New Roman" w:hAnsi="Times New Roman" w:cs="Times New Roman"/>
      <w:b/>
      <w:smallCaps/>
      <w:sz w:val="24"/>
      <w:szCs w:val="20"/>
      <w:lang w:val="ca-ES" w:eastAsia="es-E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7">
    <w:name w:val="heading 7"/>
    <w:basedOn w:val="Normal"/>
    <w:next w:val="Normal"/>
    <w:link w:val="Ttulo7Car"/>
    <w:qFormat/>
    <w:rsid w:val="00B816E4"/>
    <w:pPr>
      <w:keepNext/>
      <w:spacing w:after="0" w:line="240" w:lineRule="exact"/>
      <w:jc w:val="center"/>
      <w:outlineLvl w:val="6"/>
    </w:pPr>
    <w:rPr>
      <w:rFonts w:ascii="Times New Roman" w:eastAsia="Times New Roman" w:hAnsi="Times New Roman" w:cs="Times New Roman"/>
      <w:b/>
      <w:sz w:val="24"/>
      <w:szCs w:val="20"/>
      <w:lang w:val="ca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7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711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D2B0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816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16E4"/>
  </w:style>
  <w:style w:type="paragraph" w:styleId="Piedepgina">
    <w:name w:val="footer"/>
    <w:basedOn w:val="Normal"/>
    <w:link w:val="PiedepginaCar"/>
    <w:uiPriority w:val="99"/>
    <w:unhideWhenUsed/>
    <w:rsid w:val="00B816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16E4"/>
  </w:style>
  <w:style w:type="character" w:customStyle="1" w:styleId="Ttulo5Car">
    <w:name w:val="Título 5 Car"/>
    <w:basedOn w:val="Fuentedeprrafopredeter"/>
    <w:link w:val="Ttulo5"/>
    <w:rsid w:val="00B816E4"/>
    <w:rPr>
      <w:rFonts w:ascii="Times New Roman" w:eastAsia="Times New Roman" w:hAnsi="Times New Roman" w:cs="Times New Roman"/>
      <w:b/>
      <w:smallCaps/>
      <w:sz w:val="24"/>
      <w:szCs w:val="20"/>
      <w:shd w:val="pct12" w:color="000000" w:fill="FFFFFF"/>
      <w:lang w:val="ca-ES" w:eastAsia="es-E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7Car">
    <w:name w:val="Título 7 Car"/>
    <w:basedOn w:val="Fuentedeprrafopredeter"/>
    <w:link w:val="Ttulo7"/>
    <w:rsid w:val="00B816E4"/>
    <w:rPr>
      <w:rFonts w:ascii="Times New Roman" w:eastAsia="Times New Roman" w:hAnsi="Times New Roman" w:cs="Times New Roman"/>
      <w:b/>
      <w:sz w:val="24"/>
      <w:szCs w:val="20"/>
      <w:lang w:val="ca-ES" w:eastAsia="es-ES"/>
    </w:rPr>
  </w:style>
  <w:style w:type="paragraph" w:styleId="Prrafodelista">
    <w:name w:val="List Paragraph"/>
    <w:basedOn w:val="Normal"/>
    <w:uiPriority w:val="34"/>
    <w:qFormat/>
    <w:rsid w:val="00B816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200.51.91.245/argbin/RpWebEngine.exe/PortalAction?&amp;MODE=MAIN&amp;BASE=CPV2010B&amp;MAIN=WebServerMain.inl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E6023-AB0D-4B2C-ACF8-8C3A7408A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284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UAB</Company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1232594</dc:creator>
  <cp:lastModifiedBy>1232594</cp:lastModifiedBy>
  <cp:revision>14</cp:revision>
  <dcterms:created xsi:type="dcterms:W3CDTF">2015-08-19T20:44:00Z</dcterms:created>
  <dcterms:modified xsi:type="dcterms:W3CDTF">2015-08-19T22:02:00Z</dcterms:modified>
</cp:coreProperties>
</file>